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9F58A" w14:textId="77777777" w:rsidR="0054524B" w:rsidRDefault="0076041C" w:rsidP="0076041C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5D10F99" wp14:editId="4C8DB866">
            <wp:extent cx="2552700" cy="8577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tp_logo_new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020" cy="864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704DF" w14:textId="71FA87F8" w:rsidR="0054524B" w:rsidRPr="00C80F07" w:rsidRDefault="000F1C5A" w:rsidP="0054524B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br/>
      </w:r>
      <w:r w:rsidR="00C80F07">
        <w:rPr>
          <w:rFonts w:ascii="Times New Roman" w:eastAsia="Times New Roman" w:hAnsi="Times New Roman" w:cs="Times New Roman"/>
          <w:b/>
        </w:rPr>
        <w:br/>
      </w:r>
      <w:r w:rsidRPr="000F1C5A">
        <w:rPr>
          <w:rFonts w:ascii="Times New Roman" w:eastAsia="Times New Roman" w:hAnsi="Times New Roman" w:cs="Times New Roman"/>
          <w:b/>
        </w:rPr>
        <w:t>FOR IMMEDIATE RELEASE</w:t>
      </w:r>
      <w:r w:rsidR="00AD25B4">
        <w:rPr>
          <w:rFonts w:ascii="Times New Roman" w:eastAsia="Times New Roman" w:hAnsi="Times New Roman" w:cs="Times New Roman"/>
        </w:rPr>
        <w:br/>
      </w:r>
      <w:r w:rsidR="00753396">
        <w:rPr>
          <w:rFonts w:ascii="Times New Roman" w:eastAsia="Times New Roman" w:hAnsi="Times New Roman" w:cs="Times New Roman"/>
        </w:rPr>
        <w:t xml:space="preserve">January </w:t>
      </w:r>
      <w:r w:rsidR="00EC5289">
        <w:rPr>
          <w:rFonts w:ascii="Times New Roman" w:eastAsia="Times New Roman" w:hAnsi="Times New Roman" w:cs="Times New Roman"/>
          <w:highlight w:val="yellow"/>
        </w:rPr>
        <w:t>24</w:t>
      </w:r>
      <w:r w:rsidR="003D1CD0">
        <w:rPr>
          <w:rFonts w:ascii="Times New Roman" w:eastAsia="Times New Roman" w:hAnsi="Times New Roman" w:cs="Times New Roman"/>
        </w:rPr>
        <w:t>, 2019</w:t>
      </w:r>
    </w:p>
    <w:p w14:paraId="3612C3F1" w14:textId="77777777" w:rsidR="0054524B" w:rsidRDefault="0054524B" w:rsidP="0054524B">
      <w:pPr>
        <w:rPr>
          <w:rFonts w:ascii="Times New Roman" w:eastAsia="Times New Roman" w:hAnsi="Times New Roman" w:cs="Times New Roman"/>
        </w:rPr>
      </w:pPr>
    </w:p>
    <w:p w14:paraId="08F3C1BB" w14:textId="7591F23B" w:rsidR="0054524B" w:rsidRPr="0076041C" w:rsidRDefault="00CF7F77" w:rsidP="0076041C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r>
        <w:rPr>
          <w:rFonts w:ascii="Times New Roman" w:eastAsia="Times New Roman" w:hAnsi="Times New Roman" w:cs="Times New Roman"/>
          <w:b/>
        </w:rPr>
        <w:t>CAFO Update Meeting</w:t>
      </w:r>
      <w:r w:rsidR="003D1CD0">
        <w:rPr>
          <w:rFonts w:ascii="Times New Roman" w:eastAsia="Times New Roman" w:hAnsi="Times New Roman" w:cs="Times New Roman"/>
          <w:b/>
        </w:rPr>
        <w:t xml:space="preserve"> to be held </w:t>
      </w:r>
      <w:r w:rsidR="00753396">
        <w:rPr>
          <w:rFonts w:ascii="Times New Roman" w:eastAsia="Times New Roman" w:hAnsi="Times New Roman" w:cs="Times New Roman"/>
          <w:b/>
        </w:rPr>
        <w:t xml:space="preserve">in </w:t>
      </w:r>
      <w:r w:rsidR="00EC5289">
        <w:rPr>
          <w:rFonts w:ascii="Times New Roman" w:eastAsia="Times New Roman" w:hAnsi="Times New Roman" w:cs="Times New Roman"/>
          <w:b/>
        </w:rPr>
        <w:t>Rice Lake</w:t>
      </w:r>
      <w:r w:rsidR="00753396">
        <w:rPr>
          <w:rFonts w:ascii="Times New Roman" w:eastAsia="Times New Roman" w:hAnsi="Times New Roman" w:cs="Times New Roman"/>
          <w:b/>
        </w:rPr>
        <w:t xml:space="preserve"> on</w:t>
      </w:r>
      <w:r w:rsidR="003D1CD0">
        <w:rPr>
          <w:rFonts w:ascii="Times New Roman" w:eastAsia="Times New Roman" w:hAnsi="Times New Roman" w:cs="Times New Roman"/>
          <w:b/>
        </w:rPr>
        <w:t xml:space="preserve"> February</w:t>
      </w:r>
      <w:r w:rsidR="00753396">
        <w:rPr>
          <w:rFonts w:ascii="Times New Roman" w:eastAsia="Times New Roman" w:hAnsi="Times New Roman" w:cs="Times New Roman"/>
          <w:b/>
        </w:rPr>
        <w:t xml:space="preserve"> </w:t>
      </w:r>
      <w:r w:rsidR="00EC5289">
        <w:rPr>
          <w:rFonts w:ascii="Times New Roman" w:eastAsia="Times New Roman" w:hAnsi="Times New Roman" w:cs="Times New Roman"/>
          <w:b/>
          <w:highlight w:val="yellow"/>
        </w:rPr>
        <w:t>13th</w:t>
      </w:r>
    </w:p>
    <w:bookmarkEnd w:id="0"/>
    <w:p w14:paraId="0A5BD9DC" w14:textId="77777777" w:rsidR="0054524B" w:rsidRDefault="0054524B" w:rsidP="0054524B">
      <w:pPr>
        <w:rPr>
          <w:rFonts w:ascii="Times New Roman" w:eastAsia="Times New Roman" w:hAnsi="Times New Roman" w:cs="Times New Roman"/>
        </w:rPr>
      </w:pPr>
    </w:p>
    <w:p w14:paraId="331AB155" w14:textId="5671C005" w:rsidR="003D1CD0" w:rsidRPr="003D1CD0" w:rsidRDefault="00EC5289" w:rsidP="003D1CD0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BARRON</w:t>
      </w:r>
      <w:r w:rsidR="00E945EC">
        <w:rPr>
          <w:rFonts w:ascii="Times New Roman" w:eastAsia="Times New Roman" w:hAnsi="Times New Roman" w:cs="Times New Roman"/>
          <w:b/>
        </w:rPr>
        <w:t xml:space="preserve">, Wis. </w:t>
      </w:r>
      <w:r w:rsidR="0054524B" w:rsidRPr="0054524B">
        <w:rPr>
          <w:rFonts w:ascii="Times New Roman" w:eastAsia="Times New Roman" w:hAnsi="Times New Roman" w:cs="Times New Roman"/>
        </w:rPr>
        <w:t xml:space="preserve"> – </w:t>
      </w:r>
      <w:r w:rsidR="003D1CD0" w:rsidRPr="003D1CD0">
        <w:rPr>
          <w:rFonts w:ascii="Times New Roman" w:eastAsia="Times New Roman" w:hAnsi="Times New Roman" w:cs="Times New Roman"/>
        </w:rPr>
        <w:t>The University of Wisconsin-Extension and Wisconsin DNR are co-hosting</w:t>
      </w:r>
    </w:p>
    <w:p w14:paraId="6D47BA8B" w14:textId="6505B492" w:rsidR="003D1CD0" w:rsidRDefault="003D1CD0" w:rsidP="003D1CD0">
      <w:pPr>
        <w:pStyle w:val="Default"/>
        <w:rPr>
          <w:rFonts w:ascii="Times New Roman" w:eastAsia="Times New Roman" w:hAnsi="Times New Roman" w:cs="Times New Roman"/>
        </w:rPr>
      </w:pPr>
      <w:r w:rsidRPr="003D1CD0">
        <w:rPr>
          <w:rFonts w:ascii="Times New Roman" w:eastAsia="Times New Roman" w:hAnsi="Times New Roman" w:cs="Times New Roman"/>
        </w:rPr>
        <w:t>a Concentrated Animal F</w:t>
      </w:r>
      <w:r w:rsidR="00C93FAA">
        <w:rPr>
          <w:rFonts w:ascii="Times New Roman" w:eastAsia="Times New Roman" w:hAnsi="Times New Roman" w:cs="Times New Roman"/>
        </w:rPr>
        <w:t>eeding Operation (CAFO) Update M</w:t>
      </w:r>
      <w:r w:rsidR="00753396">
        <w:rPr>
          <w:rFonts w:ascii="Times New Roman" w:eastAsia="Times New Roman" w:hAnsi="Times New Roman" w:cs="Times New Roman"/>
        </w:rPr>
        <w:t>eeting</w:t>
      </w:r>
      <w:r w:rsidRPr="003D1CD0">
        <w:rPr>
          <w:rFonts w:ascii="Times New Roman" w:eastAsia="Times New Roman" w:hAnsi="Times New Roman" w:cs="Times New Roman"/>
        </w:rPr>
        <w:t xml:space="preserve"> </w:t>
      </w:r>
      <w:r w:rsidR="00753396">
        <w:rPr>
          <w:rFonts w:ascii="Times New Roman" w:eastAsia="Times New Roman" w:hAnsi="Times New Roman" w:cs="Times New Roman"/>
        </w:rPr>
        <w:t xml:space="preserve">in </w:t>
      </w:r>
      <w:r w:rsidR="00EC5289">
        <w:rPr>
          <w:rFonts w:ascii="Times New Roman" w:eastAsia="Times New Roman" w:hAnsi="Times New Roman" w:cs="Times New Roman"/>
        </w:rPr>
        <w:t>Rice Lake</w:t>
      </w:r>
      <w:r w:rsidR="00753396">
        <w:rPr>
          <w:rFonts w:ascii="Times New Roman" w:eastAsia="Times New Roman" w:hAnsi="Times New Roman" w:cs="Times New Roman"/>
        </w:rPr>
        <w:t xml:space="preserve"> on February </w:t>
      </w:r>
      <w:proofErr w:type="gramStart"/>
      <w:r w:rsidR="00EC5289">
        <w:rPr>
          <w:rFonts w:ascii="Times New Roman" w:eastAsia="Times New Roman" w:hAnsi="Times New Roman" w:cs="Times New Roman"/>
          <w:highlight w:val="yellow"/>
        </w:rPr>
        <w:t>13.</w:t>
      </w:r>
      <w:r w:rsidRPr="003D1CD0">
        <w:rPr>
          <w:rFonts w:ascii="Times New Roman" w:eastAsia="Times New Roman" w:hAnsi="Times New Roman" w:cs="Times New Roman"/>
        </w:rPr>
        <w:t>.</w:t>
      </w:r>
      <w:proofErr w:type="gramEnd"/>
      <w:r w:rsidRPr="003D1CD0">
        <w:rPr>
          <w:rFonts w:ascii="Times New Roman" w:eastAsia="Times New Roman" w:hAnsi="Times New Roman" w:cs="Times New Roman"/>
        </w:rPr>
        <w:t xml:space="preserve"> The meeting</w:t>
      </w:r>
      <w:r w:rsidR="00753396">
        <w:rPr>
          <w:rFonts w:ascii="Times New Roman" w:eastAsia="Times New Roman" w:hAnsi="Times New Roman" w:cs="Times New Roman"/>
        </w:rPr>
        <w:t xml:space="preserve"> is</w:t>
      </w:r>
      <w:r w:rsidRPr="003D1CD0">
        <w:rPr>
          <w:rFonts w:ascii="Times New Roman" w:eastAsia="Times New Roman" w:hAnsi="Times New Roman" w:cs="Times New Roman"/>
        </w:rPr>
        <w:t xml:space="preserve"> specifically designed for WPDES permitted</w:t>
      </w:r>
      <w:r w:rsidR="0075339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CAFO owners and </w:t>
      </w:r>
      <w:r w:rsidRPr="003D1CD0">
        <w:rPr>
          <w:rFonts w:ascii="Times New Roman" w:eastAsia="Times New Roman" w:hAnsi="Times New Roman" w:cs="Times New Roman"/>
        </w:rPr>
        <w:t>managers, producers considering expansion, n</w:t>
      </w:r>
      <w:r>
        <w:rPr>
          <w:rFonts w:ascii="Times New Roman" w:eastAsia="Times New Roman" w:hAnsi="Times New Roman" w:cs="Times New Roman"/>
        </w:rPr>
        <w:t xml:space="preserve">utrient management plan writers </w:t>
      </w:r>
      <w:r w:rsidRPr="003D1CD0">
        <w:rPr>
          <w:rFonts w:ascii="Times New Roman" w:eastAsia="Times New Roman" w:hAnsi="Times New Roman" w:cs="Times New Roman"/>
        </w:rPr>
        <w:t xml:space="preserve">and engineers. </w:t>
      </w:r>
    </w:p>
    <w:p w14:paraId="0330B6EB" w14:textId="77777777" w:rsidR="003D1CD0" w:rsidRDefault="003D1CD0" w:rsidP="003D1CD0">
      <w:pPr>
        <w:pStyle w:val="Default"/>
        <w:rPr>
          <w:rFonts w:ascii="Times New Roman" w:eastAsia="Times New Roman" w:hAnsi="Times New Roman" w:cs="Times New Roman"/>
        </w:rPr>
      </w:pPr>
    </w:p>
    <w:p w14:paraId="46AAEAFE" w14:textId="6002452C" w:rsidR="001678F4" w:rsidRDefault="001678F4" w:rsidP="003D1CD0">
      <w:pPr>
        <w:pStyle w:val="Default"/>
        <w:rPr>
          <w:rFonts w:ascii="Times New Roman" w:eastAsia="Times New Roman" w:hAnsi="Times New Roman" w:cs="Times New Roman"/>
        </w:rPr>
      </w:pPr>
      <w:r w:rsidRPr="003D1CD0">
        <w:rPr>
          <w:rFonts w:ascii="Times New Roman" w:eastAsia="Times New Roman" w:hAnsi="Times New Roman" w:cs="Times New Roman"/>
        </w:rPr>
        <w:t xml:space="preserve">Wisconsin has over 250 CAFO farms </w:t>
      </w:r>
      <w:r w:rsidR="00753396">
        <w:rPr>
          <w:rFonts w:ascii="Times New Roman" w:eastAsia="Times New Roman" w:hAnsi="Times New Roman" w:cs="Times New Roman"/>
        </w:rPr>
        <w:t>and this meeting is</w:t>
      </w:r>
      <w:r w:rsidR="00B27EAF">
        <w:rPr>
          <w:rFonts w:ascii="Times New Roman" w:eastAsia="Times New Roman" w:hAnsi="Times New Roman" w:cs="Times New Roman"/>
        </w:rPr>
        <w:t xml:space="preserve"> an </w:t>
      </w:r>
      <w:r w:rsidRPr="003D1CD0">
        <w:rPr>
          <w:rFonts w:ascii="Times New Roman" w:eastAsia="Times New Roman" w:hAnsi="Times New Roman" w:cs="Times New Roman"/>
        </w:rPr>
        <w:t xml:space="preserve">opportunity for owners, managers, advisors, and other CAFO </w:t>
      </w:r>
      <w:r w:rsidR="00B27EAF">
        <w:rPr>
          <w:rFonts w:ascii="Times New Roman" w:eastAsia="Times New Roman" w:hAnsi="Times New Roman" w:cs="Times New Roman"/>
        </w:rPr>
        <w:t>stakeholders to receive updated i</w:t>
      </w:r>
      <w:r w:rsidRPr="003D1CD0">
        <w:rPr>
          <w:rFonts w:ascii="Times New Roman" w:eastAsia="Times New Roman" w:hAnsi="Times New Roman" w:cs="Times New Roman"/>
        </w:rPr>
        <w:t xml:space="preserve">nformation </w:t>
      </w:r>
      <w:r>
        <w:rPr>
          <w:rFonts w:ascii="Times New Roman" w:eastAsia="Times New Roman" w:hAnsi="Times New Roman" w:cs="Times New Roman"/>
        </w:rPr>
        <w:t>on meeting</w:t>
      </w:r>
      <w:r w:rsidRPr="003D1CD0">
        <w:rPr>
          <w:rFonts w:ascii="Times New Roman" w:eastAsia="Times New Roman" w:hAnsi="Times New Roman" w:cs="Times New Roman"/>
        </w:rPr>
        <w:t xml:space="preserve"> permit requirements</w:t>
      </w:r>
      <w:r>
        <w:rPr>
          <w:rFonts w:ascii="Times New Roman" w:eastAsia="Times New Roman" w:hAnsi="Times New Roman" w:cs="Times New Roman"/>
        </w:rPr>
        <w:t xml:space="preserve"> while maximizing profitability</w:t>
      </w:r>
      <w:r w:rsidRPr="003D1CD0">
        <w:rPr>
          <w:rFonts w:ascii="Times New Roman" w:eastAsia="Times New Roman" w:hAnsi="Times New Roman" w:cs="Times New Roman"/>
        </w:rPr>
        <w:t xml:space="preserve">. </w:t>
      </w:r>
    </w:p>
    <w:p w14:paraId="4DF4D28D" w14:textId="77777777" w:rsidR="001678F4" w:rsidRDefault="001678F4" w:rsidP="003D1CD0">
      <w:pPr>
        <w:pStyle w:val="Default"/>
        <w:rPr>
          <w:rFonts w:ascii="Times New Roman" w:eastAsia="Times New Roman" w:hAnsi="Times New Roman" w:cs="Times New Roman"/>
        </w:rPr>
      </w:pPr>
    </w:p>
    <w:p w14:paraId="6E469F73" w14:textId="6C777583" w:rsidR="003D1CD0" w:rsidRDefault="003D1CD0" w:rsidP="003D1CD0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year’s agenda will overview low cost options to meet NPDES permit requirements, how to effectively respond and communicate in </w:t>
      </w:r>
      <w:r w:rsidR="005400BC">
        <w:rPr>
          <w:rFonts w:ascii="Times New Roman" w:eastAsia="Times New Roman" w:hAnsi="Times New Roman" w:cs="Times New Roman"/>
        </w:rPr>
        <w:t xml:space="preserve">the case of </w:t>
      </w:r>
      <w:r>
        <w:rPr>
          <w:rFonts w:ascii="Times New Roman" w:eastAsia="Times New Roman" w:hAnsi="Times New Roman" w:cs="Times New Roman"/>
        </w:rPr>
        <w:t>spill</w:t>
      </w:r>
      <w:r w:rsidR="005400BC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or emergency situations, </w:t>
      </w:r>
      <w:r w:rsidR="001678F4">
        <w:rPr>
          <w:rFonts w:ascii="Times New Roman" w:eastAsia="Times New Roman" w:hAnsi="Times New Roman" w:cs="Times New Roman"/>
        </w:rPr>
        <w:t xml:space="preserve">tips for </w:t>
      </w:r>
      <w:r>
        <w:rPr>
          <w:rFonts w:ascii="Times New Roman" w:eastAsia="Times New Roman" w:hAnsi="Times New Roman" w:cs="Times New Roman"/>
        </w:rPr>
        <w:t xml:space="preserve">tile line </w:t>
      </w:r>
      <w:r w:rsidR="001678F4">
        <w:rPr>
          <w:rFonts w:ascii="Times New Roman" w:eastAsia="Times New Roman" w:hAnsi="Times New Roman" w:cs="Times New Roman"/>
        </w:rPr>
        <w:t xml:space="preserve">system </w:t>
      </w:r>
      <w:r>
        <w:rPr>
          <w:rFonts w:ascii="Times New Roman" w:eastAsia="Times New Roman" w:hAnsi="Times New Roman" w:cs="Times New Roman"/>
        </w:rPr>
        <w:t>maintenance</w:t>
      </w:r>
      <w:r w:rsidR="001678F4">
        <w:rPr>
          <w:rFonts w:ascii="Times New Roman" w:eastAsia="Times New Roman" w:hAnsi="Times New Roman" w:cs="Times New Roman"/>
        </w:rPr>
        <w:t xml:space="preserve">, and </w:t>
      </w:r>
      <w:r w:rsidR="00AA542E" w:rsidRPr="00AA542E">
        <w:rPr>
          <w:rFonts w:ascii="Times New Roman" w:eastAsia="Times New Roman" w:hAnsi="Times New Roman" w:cs="Times New Roman"/>
        </w:rPr>
        <w:t>local best management practices for applying manure to cover crops</w:t>
      </w:r>
      <w:r w:rsidR="001678F4">
        <w:rPr>
          <w:rFonts w:ascii="Times New Roman" w:eastAsia="Times New Roman" w:hAnsi="Times New Roman" w:cs="Times New Roman"/>
        </w:rPr>
        <w:t xml:space="preserve">. The meeting will also overview </w:t>
      </w:r>
      <w:r w:rsidR="00292902">
        <w:rPr>
          <w:rFonts w:ascii="Times New Roman" w:eastAsia="Times New Roman" w:hAnsi="Times New Roman" w:cs="Times New Roman"/>
        </w:rPr>
        <w:t>the</w:t>
      </w:r>
      <w:r w:rsidR="001678F4">
        <w:rPr>
          <w:rFonts w:ascii="Times New Roman" w:eastAsia="Times New Roman" w:hAnsi="Times New Roman" w:cs="Times New Roman"/>
        </w:rPr>
        <w:t xml:space="preserve"> effects of recent </w:t>
      </w:r>
      <w:r>
        <w:rPr>
          <w:rFonts w:ascii="Times New Roman" w:eastAsia="Times New Roman" w:hAnsi="Times New Roman" w:cs="Times New Roman"/>
        </w:rPr>
        <w:t xml:space="preserve">administrative rule changes, and </w:t>
      </w:r>
      <w:r w:rsidR="00292902">
        <w:rPr>
          <w:rFonts w:ascii="Times New Roman" w:eastAsia="Times New Roman" w:hAnsi="Times New Roman" w:cs="Times New Roman"/>
        </w:rPr>
        <w:t xml:space="preserve">feature </w:t>
      </w:r>
      <w:r w:rsidR="001678F4">
        <w:rPr>
          <w:rFonts w:ascii="Times New Roman" w:eastAsia="Times New Roman" w:hAnsi="Times New Roman" w:cs="Times New Roman"/>
        </w:rPr>
        <w:t>a DNR question and answer session.</w:t>
      </w:r>
    </w:p>
    <w:p w14:paraId="3DE40F50" w14:textId="712C391D" w:rsidR="00C80F07" w:rsidRDefault="00C80F07" w:rsidP="003D1CD0">
      <w:pPr>
        <w:pStyle w:val="Default"/>
        <w:rPr>
          <w:rFonts w:ascii="Times New Roman" w:eastAsia="Times New Roman" w:hAnsi="Times New Roman" w:cs="Times New Roman"/>
        </w:rPr>
      </w:pPr>
    </w:p>
    <w:p w14:paraId="0CE676E4" w14:textId="2E9AE96D" w:rsidR="00C80F07" w:rsidRDefault="00C80F07" w:rsidP="00C80F07">
      <w:pPr>
        <w:pStyle w:val="Default"/>
        <w:rPr>
          <w:rFonts w:ascii="Times New Roman" w:eastAsia="Times New Roman" w:hAnsi="Times New Roman" w:cs="Times New Roman"/>
        </w:rPr>
      </w:pPr>
      <w:r w:rsidRPr="007C3CDA">
        <w:rPr>
          <w:rFonts w:ascii="Times New Roman" w:eastAsia="Times New Roman" w:hAnsi="Times New Roman" w:cs="Times New Roman"/>
          <w:color w:val="auto"/>
        </w:rPr>
        <w:t xml:space="preserve">“In addition to the rule changes, at this year’s meeting we are really aiming to provide practical tips and tricks producers can use in our tough economic conditions – such as low cost NPDES permit options, how to reduce your risk of tile line blowouts, and manure application strategies that </w:t>
      </w:r>
      <w:r>
        <w:rPr>
          <w:rFonts w:ascii="Times New Roman" w:eastAsia="Times New Roman" w:hAnsi="Times New Roman" w:cs="Times New Roman"/>
          <w:color w:val="auto"/>
        </w:rPr>
        <w:t>have seen success in Wisconsin,” notes Kevin Erb of UW-Extension who is hosting the meeting.</w:t>
      </w:r>
    </w:p>
    <w:p w14:paraId="67841FCB" w14:textId="77777777" w:rsidR="003D1CD0" w:rsidRPr="003D1CD0" w:rsidRDefault="003D1CD0" w:rsidP="003D1CD0">
      <w:pPr>
        <w:pStyle w:val="Default"/>
        <w:rPr>
          <w:rFonts w:ascii="Times New Roman" w:eastAsia="Times New Roman" w:hAnsi="Times New Roman" w:cs="Times New Roman"/>
        </w:rPr>
      </w:pPr>
    </w:p>
    <w:p w14:paraId="7A5B5526" w14:textId="5D173CD9" w:rsidR="003D1CD0" w:rsidRDefault="00753396" w:rsidP="003D1CD0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meeting is from </w:t>
      </w:r>
      <w:r w:rsidR="00EC5289">
        <w:rPr>
          <w:rFonts w:ascii="Times New Roman" w:eastAsia="Times New Roman" w:hAnsi="Times New Roman" w:cs="Times New Roman"/>
          <w:highlight w:val="yellow"/>
        </w:rPr>
        <w:t>11:00 am</w:t>
      </w:r>
      <w:r>
        <w:rPr>
          <w:rFonts w:ascii="Times New Roman" w:eastAsia="Times New Roman" w:hAnsi="Times New Roman" w:cs="Times New Roman"/>
        </w:rPr>
        <w:t xml:space="preserve"> to </w:t>
      </w:r>
      <w:r w:rsidR="00EC5289">
        <w:rPr>
          <w:rFonts w:ascii="Times New Roman" w:eastAsia="Times New Roman" w:hAnsi="Times New Roman" w:cs="Times New Roman"/>
          <w:highlight w:val="yellow"/>
        </w:rPr>
        <w:t>3:45 pm</w:t>
      </w:r>
      <w:r>
        <w:rPr>
          <w:rFonts w:ascii="Times New Roman" w:eastAsia="Times New Roman" w:hAnsi="Times New Roman" w:cs="Times New Roman"/>
        </w:rPr>
        <w:t xml:space="preserve"> on February </w:t>
      </w:r>
      <w:r w:rsidR="00EC5289">
        <w:rPr>
          <w:rFonts w:ascii="Times New Roman" w:eastAsia="Times New Roman" w:hAnsi="Times New Roman" w:cs="Times New Roman"/>
          <w:highlight w:val="yellow"/>
        </w:rPr>
        <w:t xml:space="preserve">13 </w:t>
      </w:r>
      <w:r>
        <w:rPr>
          <w:rFonts w:ascii="Times New Roman" w:eastAsia="Times New Roman" w:hAnsi="Times New Roman" w:cs="Times New Roman"/>
        </w:rPr>
        <w:t xml:space="preserve">at </w:t>
      </w:r>
      <w:r w:rsidR="00EC5289">
        <w:rPr>
          <w:rFonts w:ascii="Times New Roman" w:eastAsia="Times New Roman" w:hAnsi="Times New Roman" w:cs="Times New Roman"/>
          <w:highlight w:val="yellow"/>
        </w:rPr>
        <w:t>WITC</w:t>
      </w:r>
      <w:r>
        <w:rPr>
          <w:rFonts w:ascii="Times New Roman" w:eastAsia="Times New Roman" w:hAnsi="Times New Roman" w:cs="Times New Roman"/>
        </w:rPr>
        <w:t xml:space="preserve">.  The meeting is </w:t>
      </w:r>
      <w:r w:rsidR="003D1CD0" w:rsidRPr="003D1CD0">
        <w:rPr>
          <w:rFonts w:ascii="Times New Roman" w:eastAsia="Times New Roman" w:hAnsi="Times New Roman" w:cs="Times New Roman"/>
        </w:rPr>
        <w:t xml:space="preserve">$35, or $45 after </w:t>
      </w:r>
      <w:r w:rsidR="00EC5289">
        <w:rPr>
          <w:rFonts w:ascii="Times New Roman" w:eastAsia="Times New Roman" w:hAnsi="Times New Roman" w:cs="Times New Roman"/>
          <w:highlight w:val="yellow"/>
        </w:rPr>
        <w:t>February 8th</w:t>
      </w:r>
      <w:r w:rsidR="003D1CD0" w:rsidRPr="003D1CD0">
        <w:rPr>
          <w:rFonts w:ascii="Times New Roman" w:eastAsia="Times New Roman" w:hAnsi="Times New Roman" w:cs="Times New Roman"/>
        </w:rPr>
        <w:t>, and includes</w:t>
      </w:r>
      <w:r w:rsidR="00EC5289">
        <w:rPr>
          <w:rFonts w:ascii="Times New Roman" w:eastAsia="Times New Roman" w:hAnsi="Times New Roman" w:cs="Times New Roman"/>
        </w:rPr>
        <w:t xml:space="preserve"> </w:t>
      </w:r>
      <w:r w:rsidRPr="00753396">
        <w:rPr>
          <w:rFonts w:ascii="Times New Roman" w:eastAsia="Times New Roman" w:hAnsi="Times New Roman" w:cs="Times New Roman"/>
          <w:highlight w:val="yellow"/>
        </w:rPr>
        <w:t>l</w:t>
      </w:r>
      <w:r w:rsidR="003D1CD0" w:rsidRPr="00753396">
        <w:rPr>
          <w:rFonts w:ascii="Times New Roman" w:eastAsia="Times New Roman" w:hAnsi="Times New Roman" w:cs="Times New Roman"/>
          <w:highlight w:val="yellow"/>
        </w:rPr>
        <w:t>unch</w:t>
      </w:r>
      <w:r w:rsidR="003D1CD0" w:rsidRPr="003D1CD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DD707FF" w14:textId="0D5A79FD" w:rsidR="00753396" w:rsidRDefault="00753396" w:rsidP="003D1CD0">
      <w:pPr>
        <w:pStyle w:val="Default"/>
        <w:rPr>
          <w:rFonts w:ascii="Times New Roman" w:eastAsia="Times New Roman" w:hAnsi="Times New Roman" w:cs="Times New Roman"/>
        </w:rPr>
      </w:pPr>
    </w:p>
    <w:p w14:paraId="473654A5" w14:textId="06B95DA2" w:rsidR="00B1778A" w:rsidRPr="00753396" w:rsidRDefault="00753396" w:rsidP="003D1CD0">
      <w:pPr>
        <w:pStyle w:val="Defaul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>For more information, or to register, visit</w:t>
      </w:r>
      <w:r w:rsidR="00474529">
        <w:rPr>
          <w:rFonts w:ascii="Times New Roman" w:eastAsia="Times New Roman" w:hAnsi="Times New Roman" w:cs="Times New Roman"/>
        </w:rPr>
        <w:t xml:space="preserve"> </w:t>
      </w:r>
      <w:hyperlink r:id="rId5" w:history="1">
        <w:r w:rsidR="004701A4" w:rsidRPr="004701A4">
          <w:rPr>
            <w:rStyle w:val="Hyperlink"/>
            <w:rFonts w:ascii="Times New Roman" w:eastAsia="Times New Roman" w:hAnsi="Times New Roman" w:cs="Times New Roman"/>
          </w:rPr>
          <w:t>https://go.wisc.edu/136046</w:t>
        </w:r>
      </w:hyperlink>
      <w:r w:rsidRPr="00753396">
        <w:rPr>
          <w:rStyle w:val="Hyperlink"/>
          <w:rFonts w:ascii="Times New Roman" w:eastAsia="Times New Roman" w:hAnsi="Times New Roman" w:cs="Times New Roman"/>
          <w:u w:val="none"/>
        </w:rPr>
        <w:t xml:space="preserve"> </w:t>
      </w:r>
      <w:r w:rsidRPr="00753396"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and click </w:t>
      </w:r>
      <w:r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on the </w:t>
      </w:r>
      <w:r w:rsidR="00EC5289">
        <w:rPr>
          <w:rStyle w:val="Hyperlink"/>
          <w:rFonts w:ascii="Times New Roman" w:eastAsia="Times New Roman" w:hAnsi="Times New Roman" w:cs="Times New Roman"/>
          <w:color w:val="auto"/>
          <w:highlight w:val="yellow"/>
          <w:u w:val="none"/>
        </w:rPr>
        <w:t>Rice Lake</w:t>
      </w:r>
      <w:r>
        <w:rPr>
          <w:rStyle w:val="Hyperlink"/>
          <w:rFonts w:ascii="Times New Roman" w:eastAsia="Times New Roman" w:hAnsi="Times New Roman" w:cs="Times New Roman"/>
          <w:color w:val="auto"/>
          <w:u w:val="none"/>
        </w:rPr>
        <w:t xml:space="preserve"> location.</w:t>
      </w:r>
    </w:p>
    <w:p w14:paraId="0A5A123D" w14:textId="77777777" w:rsidR="00F74A76" w:rsidRDefault="00F74A76" w:rsidP="0054524B">
      <w:pPr>
        <w:rPr>
          <w:rFonts w:ascii="Times New Roman" w:eastAsia="Times New Roman" w:hAnsi="Times New Roman" w:cs="Times New Roman"/>
        </w:rPr>
      </w:pPr>
    </w:p>
    <w:p w14:paraId="3C7A6EE6" w14:textId="77777777" w:rsidR="0054524B" w:rsidRPr="0054524B" w:rsidRDefault="0054524B" w:rsidP="0054524B">
      <w:pPr>
        <w:rPr>
          <w:rFonts w:ascii="Times New Roman" w:eastAsia="Times New Roman" w:hAnsi="Times New Roman" w:cs="Times New Roman"/>
          <w:b/>
        </w:rPr>
      </w:pPr>
      <w:r w:rsidRPr="0054524B">
        <w:rPr>
          <w:rFonts w:ascii="Times New Roman" w:eastAsia="Times New Roman" w:hAnsi="Times New Roman" w:cs="Times New Roman"/>
          <w:b/>
        </w:rPr>
        <w:t xml:space="preserve">For more information, contact: </w:t>
      </w:r>
    </w:p>
    <w:p w14:paraId="05F4EFAD" w14:textId="7B987653" w:rsidR="0054524B" w:rsidRDefault="00EC5289" w:rsidP="0054524B">
      <w:pPr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>Becky Schley, Ag Educator, Extension-Barron County</w:t>
      </w:r>
    </w:p>
    <w:p w14:paraId="23005254" w14:textId="7EF6A464" w:rsidR="00EC5289" w:rsidRDefault="00EC5289" w:rsidP="005452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Phone:  715-537-6252</w:t>
      </w:r>
    </w:p>
    <w:p w14:paraId="01E6FEFE" w14:textId="7A9B13F1" w:rsidR="008003E8" w:rsidRDefault="00EC5289" w:rsidP="00EC528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Email:  </w:t>
      </w:r>
      <w:hyperlink r:id="rId6" w:history="1">
        <w:r w:rsidRPr="00F85492">
          <w:rPr>
            <w:rStyle w:val="Hyperlink"/>
            <w:rFonts w:ascii="Times New Roman" w:eastAsia="Times New Roman" w:hAnsi="Times New Roman" w:cs="Times New Roman"/>
          </w:rPr>
          <w:t>becky.schley@ces.uwex.edu</w:t>
        </w:r>
      </w:hyperlink>
    </w:p>
    <w:p w14:paraId="2C7F47FA" w14:textId="77777777" w:rsidR="00EC5289" w:rsidRPr="003D1CD0" w:rsidRDefault="00EC5289" w:rsidP="00EC5289">
      <w:pPr>
        <w:rPr>
          <w:rFonts w:ascii="Times New Roman" w:eastAsia="Times New Roman" w:hAnsi="Times New Roman" w:cs="Times New Roman"/>
        </w:rPr>
      </w:pPr>
    </w:p>
    <w:p w14:paraId="6C8879D4" w14:textId="77777777" w:rsidR="003D1CD0" w:rsidRPr="003D1CD0" w:rsidRDefault="003D1CD0" w:rsidP="003D1CD0">
      <w:pPr>
        <w:rPr>
          <w:rFonts w:ascii="Times New Roman" w:hAnsi="Times New Roman" w:cs="Times New Roman"/>
        </w:rPr>
      </w:pPr>
      <w:r w:rsidRPr="003D1CD0">
        <w:rPr>
          <w:rFonts w:ascii="Times New Roman" w:hAnsi="Times New Roman" w:cs="Times New Roman"/>
          <w:sz w:val="15"/>
          <w:szCs w:val="15"/>
        </w:rPr>
        <w:t xml:space="preserve">An EEO/AA employer, the </w:t>
      </w:r>
      <w:smartTag w:uri="urn:schemas-microsoft-com:office:smarttags" w:element="place">
        <w:smartTag w:uri="urn:schemas-microsoft-com:office:smarttags" w:element="PlaceType">
          <w:r w:rsidRPr="003D1CD0">
            <w:rPr>
              <w:rFonts w:ascii="Times New Roman" w:hAnsi="Times New Roman" w:cs="Times New Roman"/>
              <w:sz w:val="15"/>
              <w:szCs w:val="15"/>
            </w:rPr>
            <w:t>University</w:t>
          </w:r>
        </w:smartTag>
        <w:r w:rsidRPr="003D1CD0">
          <w:rPr>
            <w:rFonts w:ascii="Times New Roman" w:hAnsi="Times New Roman" w:cs="Times New Roman"/>
            <w:sz w:val="15"/>
            <w:szCs w:val="15"/>
          </w:rPr>
          <w:t xml:space="preserve"> of </w:t>
        </w:r>
        <w:smartTag w:uri="urn:schemas-microsoft-com:office:smarttags" w:element="PlaceName">
          <w:r w:rsidRPr="003D1CD0">
            <w:rPr>
              <w:rFonts w:ascii="Times New Roman" w:hAnsi="Times New Roman" w:cs="Times New Roman"/>
              <w:sz w:val="15"/>
              <w:szCs w:val="15"/>
            </w:rPr>
            <w:t>Wisconsin-Extension Cooperative Extension</w:t>
          </w:r>
        </w:smartTag>
      </w:smartTag>
      <w:r w:rsidRPr="003D1CD0">
        <w:rPr>
          <w:rFonts w:ascii="Times New Roman" w:hAnsi="Times New Roman" w:cs="Times New Roman"/>
          <w:sz w:val="15"/>
          <w:szCs w:val="15"/>
        </w:rPr>
        <w:t xml:space="preserve"> provides equal opportunities in employment and programming, including Title IX and Americans with Disabilities (ADA) requirements.</w:t>
      </w:r>
    </w:p>
    <w:p w14:paraId="2501EF9B" w14:textId="77777777" w:rsidR="003D1CD0" w:rsidRDefault="003D1CD0" w:rsidP="00CD2B57">
      <w:pPr>
        <w:jc w:val="center"/>
      </w:pPr>
    </w:p>
    <w:sectPr w:rsidR="003D1CD0" w:rsidSect="00ED1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4B"/>
    <w:rsid w:val="000557F3"/>
    <w:rsid w:val="000F1C5A"/>
    <w:rsid w:val="0011223B"/>
    <w:rsid w:val="001678F4"/>
    <w:rsid w:val="00241555"/>
    <w:rsid w:val="002861C2"/>
    <w:rsid w:val="00292902"/>
    <w:rsid w:val="003568ED"/>
    <w:rsid w:val="00362542"/>
    <w:rsid w:val="003D1CD0"/>
    <w:rsid w:val="00407327"/>
    <w:rsid w:val="004701A4"/>
    <w:rsid w:val="00474529"/>
    <w:rsid w:val="004B51D0"/>
    <w:rsid w:val="004D3C96"/>
    <w:rsid w:val="00515FF9"/>
    <w:rsid w:val="005400BC"/>
    <w:rsid w:val="0054524B"/>
    <w:rsid w:val="00582A5B"/>
    <w:rsid w:val="005F013B"/>
    <w:rsid w:val="006128F9"/>
    <w:rsid w:val="006B75F9"/>
    <w:rsid w:val="00720D75"/>
    <w:rsid w:val="00753396"/>
    <w:rsid w:val="0076041C"/>
    <w:rsid w:val="007840B4"/>
    <w:rsid w:val="008B52AE"/>
    <w:rsid w:val="008B5491"/>
    <w:rsid w:val="00900933"/>
    <w:rsid w:val="00920FFB"/>
    <w:rsid w:val="00A20669"/>
    <w:rsid w:val="00A26D59"/>
    <w:rsid w:val="00A5596A"/>
    <w:rsid w:val="00AA542E"/>
    <w:rsid w:val="00AD25B4"/>
    <w:rsid w:val="00B121B5"/>
    <w:rsid w:val="00B1778A"/>
    <w:rsid w:val="00B20521"/>
    <w:rsid w:val="00B27EAF"/>
    <w:rsid w:val="00B312A5"/>
    <w:rsid w:val="00BF2287"/>
    <w:rsid w:val="00C80F07"/>
    <w:rsid w:val="00C93FAA"/>
    <w:rsid w:val="00C97F95"/>
    <w:rsid w:val="00CD2B57"/>
    <w:rsid w:val="00CF7F77"/>
    <w:rsid w:val="00DD40D5"/>
    <w:rsid w:val="00DF5CD8"/>
    <w:rsid w:val="00E354F5"/>
    <w:rsid w:val="00E87FCC"/>
    <w:rsid w:val="00E945EC"/>
    <w:rsid w:val="00E97C3C"/>
    <w:rsid w:val="00EA01D1"/>
    <w:rsid w:val="00EC5289"/>
    <w:rsid w:val="00ED1F49"/>
    <w:rsid w:val="00ED1F8A"/>
    <w:rsid w:val="00F74A76"/>
    <w:rsid w:val="00FC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59C49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52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66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669"/>
    <w:rPr>
      <w:rFonts w:ascii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06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6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6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6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669"/>
    <w:rPr>
      <w:b/>
      <w:bCs/>
      <w:sz w:val="20"/>
      <w:szCs w:val="20"/>
    </w:rPr>
  </w:style>
  <w:style w:type="paragraph" w:customStyle="1" w:styleId="Default">
    <w:name w:val="Default"/>
    <w:rsid w:val="000F1C5A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7533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cky.schley@ces.uwex.edu" TargetMode="External"/><Relationship Id="rId5" Type="http://schemas.openxmlformats.org/officeDocument/2006/relationships/hyperlink" Target="https://go.wisc.edu/13604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Admin - UW-Madison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Nardi</dc:creator>
  <cp:keywords/>
  <dc:description/>
  <cp:lastModifiedBy>Kerry Hill</cp:lastModifiedBy>
  <cp:revision>2</cp:revision>
  <dcterms:created xsi:type="dcterms:W3CDTF">2019-01-24T17:31:00Z</dcterms:created>
  <dcterms:modified xsi:type="dcterms:W3CDTF">2019-01-24T17:31:00Z</dcterms:modified>
</cp:coreProperties>
</file>